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0" w:rsidRPr="00B96A4A" w:rsidRDefault="000D6AC0" w:rsidP="000D6A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A4A">
        <w:rPr>
          <w:rFonts w:ascii="Times New Roman" w:hAnsi="Times New Roman" w:cs="Times New Roman"/>
          <w:sz w:val="28"/>
          <w:szCs w:val="28"/>
        </w:rPr>
        <w:t xml:space="preserve">О. Е. Кшенина, </w:t>
      </w:r>
    </w:p>
    <w:p w:rsidR="000D6AC0" w:rsidRPr="00B96A4A" w:rsidRDefault="000D6AC0" w:rsidP="000D6A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A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D6AC0" w:rsidRPr="00B96A4A" w:rsidRDefault="000D6AC0" w:rsidP="000D6AC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6A4A">
        <w:rPr>
          <w:rFonts w:ascii="Times New Roman" w:hAnsi="Times New Roman" w:cs="Times New Roman"/>
          <w:sz w:val="28"/>
          <w:szCs w:val="28"/>
        </w:rPr>
        <w:t>МАОУ ДО «ДЮЦ «Горизонт» г.Протвино</w:t>
      </w:r>
    </w:p>
    <w:p w:rsidR="000D6AC0" w:rsidRPr="000D6AC0" w:rsidRDefault="000D6AC0" w:rsidP="000D6A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2DC8" w:rsidRPr="000D6AC0" w:rsidRDefault="00512DC8" w:rsidP="000D6AC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Русская народная игрушка «Мужик и Медведь»</w:t>
      </w:r>
    </w:p>
    <w:p w:rsidR="00512DC8" w:rsidRPr="000D6AC0" w:rsidRDefault="00512DC8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6A0" w:rsidRDefault="00512DC8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Старинная Русская народная игрушка «Мужик и Медведь»  сегодня </w:t>
      </w:r>
      <w:proofErr w:type="spellStart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ивестна</w:t>
      </w:r>
      <w:proofErr w:type="spellEnd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пожалуй, каждому человеку. Другое название этой же игрушки - «Кузнецы», где в роли кузнецов выступают все те же Медведь и Мужик. Эта игрушка поражает своей простотой и оригинальностью. Дети, уставшие от экранов монитора и от компьютерных мышек, с удовольствием берут в руки эту игрушку и могут часами, радостно смеясь, приводить в движение нез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мысловатые живые фигурки. Кроме того, существует еще много разнообра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ных игрушек, созданных по схожему принципу действия:</w:t>
      </w:r>
      <w:r w:rsidRPr="000D6AC0">
        <w:rPr>
          <w:rFonts w:ascii="Times New Roman" w:hAnsi="Times New Roman" w:cs="Times New Roman"/>
          <w:sz w:val="28"/>
          <w:szCs w:val="28"/>
        </w:rPr>
        <w:br/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Мужик и Медведь пилят (рубят) дрова»; «Марширующие солдаты»; «Кот-рыболов»; «Зайчик с морковкой» и так далее. При перемещении параллел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ных планок то в одну, то в другую сторону, «Мужик и Медведь» начинают поочередно стучать молотками по наковальне, бить топорами и пилить дв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ручной пилой дрова, зайчик с радостью поедает свою морковку, а кот-рыболов подсекает свою желанную рыбку. Эту подвижную игрушку под с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 сделать любому опытному мастеру-резчику по дереву, обладающему навыками простейшей механики. Школьники на одном уроке труда вполне способны самостоятельно полностью изготовить данную игрушку. </w:t>
      </w:r>
    </w:p>
    <w:p w:rsidR="000D6AC0" w:rsidRPr="000D6AC0" w:rsidRDefault="000D6AC0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эта игрушка изготавливается из дерева. Но это труд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емко и требует навыков работы с деревом и инструментами по обработке д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рева. Мы упростим себе задачу и сделаем эту игрушку из </w:t>
      </w:r>
      <w:proofErr w:type="spellStart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гофрокартона</w:t>
      </w:r>
      <w:proofErr w:type="spellEnd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этим материалом сможет </w:t>
      </w:r>
      <w:proofErr w:type="gramStart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справится</w:t>
      </w:r>
      <w:proofErr w:type="gramEnd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 начальных классов.</w:t>
      </w:r>
    </w:p>
    <w:p w:rsidR="000D6AC0" w:rsidRPr="000D6AC0" w:rsidRDefault="000D6AC0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011" w:rsidRPr="000D6AC0" w:rsidRDefault="00F16011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36A0" w:rsidRPr="000D6AC0" w:rsidRDefault="006B36A0" w:rsidP="000D6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0D6AC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CEA1F0" wp14:editId="1627529A">
            <wp:extent cx="4206154" cy="2962275"/>
            <wp:effectExtent l="0" t="0" r="4445" b="0"/>
            <wp:docPr id="1" name="Рисунок 1" descr="http://www.slavyarmarka.ru/image/data/2014/01/muzhik-i-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yarmarka.ru/image/data/2014/01/muzhik-i-medv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65" cy="296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B43" w:rsidRPr="000D6AC0" w:rsidRDefault="00512DC8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Материалы, необходимые для изготовления данной игрушки:</w:t>
      </w:r>
    </w:p>
    <w:p w:rsidR="00212B43" w:rsidRPr="000D6AC0" w:rsidRDefault="00212B43" w:rsidP="000D6A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 ПВА; </w:t>
      </w:r>
    </w:p>
    <w:p w:rsidR="00212B43" w:rsidRPr="000D6AC0" w:rsidRDefault="00212B43" w:rsidP="000D6A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проволочек, выполняющих роль шарниров; </w:t>
      </w:r>
    </w:p>
    <w:p w:rsidR="00212B43" w:rsidRPr="000D6AC0" w:rsidRDefault="00212B43" w:rsidP="000D6AC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Гофрокартон</w:t>
      </w:r>
      <w:proofErr w:type="spellEnd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610E" w:rsidRPr="000D6AC0" w:rsidRDefault="00212B43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Приспособления и инструменты: </w:t>
      </w:r>
    </w:p>
    <w:p w:rsidR="00E4610E" w:rsidRPr="000D6AC0" w:rsidRDefault="00E4610E" w:rsidP="000D6AC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12B43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опировальная</w:t>
      </w:r>
      <w:proofErr w:type="gramEnd"/>
      <w:r w:rsidR="00212B43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бумаг; </w:t>
      </w:r>
    </w:p>
    <w:p w:rsidR="00E4610E" w:rsidRPr="000D6AC0" w:rsidRDefault="00E4610E" w:rsidP="000D6AC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12B43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ягкий карандаш; </w:t>
      </w:r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канцелярский нож и ножницы; </w:t>
      </w:r>
    </w:p>
    <w:p w:rsidR="00F16011" w:rsidRPr="000D6AC0" w:rsidRDefault="00E4610E" w:rsidP="000D6AC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инейка;</w:t>
      </w:r>
    </w:p>
    <w:p w:rsidR="001C3CE8" w:rsidRPr="000D6AC0" w:rsidRDefault="00212B43" w:rsidP="000D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Последовательность работы:   </w:t>
      </w:r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перенесите рисунок на </w:t>
      </w:r>
      <w:proofErr w:type="spellStart"/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гофрокартон</w:t>
      </w:r>
      <w:proofErr w:type="spellEnd"/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рез копировальную бумагу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вырежте</w:t>
      </w:r>
      <w:proofErr w:type="spellEnd"/>
      <w:r w:rsidR="00F16011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ножом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фигурки Медведя, Мужика и б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дущей наковальни (полена); с помощью клея ПВА закрепите наковальню (чурбачок для рубки топором); параллельно и со смещением на 30 мм, пол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жите на ровную поверхность две планки; обозначьте места для гвоздиков-шарниров (контролируйте с помощью линейки); установите одну из фигурок так, чтобы молоток касался наковальни;</w:t>
      </w:r>
      <w:proofErr w:type="gramEnd"/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вторую фигурку выставите так, чт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бы молоток был высоко поднят над наковальней; проведите испытание своей игрушки, подергав две планки основы в разные стороны; если надо, немного поправьте гвозди-шарниры. В случае правильной работы, ваша игрушка б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дет исправно функционировать, и Медведь с Мужико</w:t>
      </w:r>
      <w:r w:rsidR="001C3CE8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начнут весело стучать по своей </w:t>
      </w:r>
      <w:r w:rsidR="00E4610E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наковальн</w:t>
      </w:r>
      <w:r w:rsidR="001C3CE8" w:rsidRPr="000D6AC0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</w:p>
    <w:p w:rsidR="008727F2" w:rsidRPr="00E4610E" w:rsidRDefault="001C3CE8" w:rsidP="001C3CE8">
      <w:pPr>
        <w:spacing w:after="840" w:line="240" w:lineRule="auto"/>
        <w:ind w:firstLine="1134"/>
        <w:jc w:val="both"/>
        <w:rPr>
          <w:rFonts w:ascii="Times New Roman" w:hAnsi="Times New Roman" w:cs="Times New Roman"/>
          <w:color w:val="7E7E7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E7E7E"/>
          <w:sz w:val="28"/>
          <w:szCs w:val="28"/>
          <w:shd w:val="clear" w:color="auto" w:fill="FFFFFF"/>
        </w:rPr>
        <w:lastRenderedPageBreak/>
        <w:t xml:space="preserve">                            </w:t>
      </w:r>
      <w:r w:rsidR="00212B43" w:rsidRPr="00212B43">
        <w:rPr>
          <w:rFonts w:ascii="Times New Roman" w:hAnsi="Times New Roman" w:cs="Times New Roman"/>
          <w:color w:val="7E7E7E"/>
          <w:sz w:val="28"/>
          <w:szCs w:val="28"/>
        </w:rPr>
        <w:br/>
      </w:r>
      <w:r w:rsidR="006B36A0" w:rsidRPr="006B36A0">
        <w:t xml:space="preserve"> </w:t>
      </w:r>
      <w:r w:rsidR="006B36A0">
        <w:rPr>
          <w:noProof/>
          <w:lang w:eastAsia="ru-RU"/>
        </w:rPr>
        <w:drawing>
          <wp:inline distT="0" distB="0" distL="0" distR="0">
            <wp:extent cx="5947887" cy="8543925"/>
            <wp:effectExtent l="0" t="0" r="0" b="0"/>
            <wp:docPr id="3" name="Рисунок 3" descr="http://www.slavyarmarka.ru/image/data/2014/01/muzhik-i-medv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lavyarmarka.ru/image/data/2014/01/muzhik-i-medve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45" cy="854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B43" w:rsidRPr="00212B43">
        <w:rPr>
          <w:rFonts w:ascii="Times New Roman" w:hAnsi="Times New Roman" w:cs="Times New Roman"/>
          <w:color w:val="7E7E7E"/>
          <w:sz w:val="28"/>
          <w:szCs w:val="28"/>
        </w:rPr>
        <w:lastRenderedPageBreak/>
        <w:br/>
      </w:r>
    </w:p>
    <w:sectPr w:rsidR="008727F2" w:rsidRPr="00E4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2E5"/>
    <w:multiLevelType w:val="hybridMultilevel"/>
    <w:tmpl w:val="089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C71EF"/>
    <w:multiLevelType w:val="hybridMultilevel"/>
    <w:tmpl w:val="3DE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8"/>
    <w:rsid w:val="000D6AC0"/>
    <w:rsid w:val="001C3CE8"/>
    <w:rsid w:val="00212B43"/>
    <w:rsid w:val="00512DC8"/>
    <w:rsid w:val="006B112E"/>
    <w:rsid w:val="006B36A0"/>
    <w:rsid w:val="008727F2"/>
    <w:rsid w:val="00E4610E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DC8"/>
  </w:style>
  <w:style w:type="character" w:styleId="a3">
    <w:name w:val="Hyperlink"/>
    <w:basedOn w:val="a0"/>
    <w:uiPriority w:val="99"/>
    <w:semiHidden/>
    <w:unhideWhenUsed/>
    <w:rsid w:val="00512DC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12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12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461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DC8"/>
  </w:style>
  <w:style w:type="character" w:styleId="a3">
    <w:name w:val="Hyperlink"/>
    <w:basedOn w:val="a0"/>
    <w:uiPriority w:val="99"/>
    <w:semiHidden/>
    <w:unhideWhenUsed/>
    <w:rsid w:val="00512DC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12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12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461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076F-AFDB-4354-85E3-163495A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IHEP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User</cp:lastModifiedBy>
  <cp:revision>5</cp:revision>
  <dcterms:created xsi:type="dcterms:W3CDTF">2016-03-08T16:37:00Z</dcterms:created>
  <dcterms:modified xsi:type="dcterms:W3CDTF">2016-03-10T14:12:00Z</dcterms:modified>
</cp:coreProperties>
</file>