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F67E6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D2541F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ПЕДАГОГА ДОПОЛНИТЕЛЬНОГО ОБРАЗОВАНИЯ</w:t>
      </w:r>
    </w:p>
    <w:p w:rsidR="00012B51" w:rsidRPr="00A4392A" w:rsidRDefault="00F67E6F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D2541F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 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 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N 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1.1. Педагог дополнительного образования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специалистов.</w:t>
      </w:r>
    </w:p>
    <w:p w:rsidR="004F78FD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1.2. На должность педагога дополнительного образования принимается лицо, имеющее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ное образование по направлению «Образование и педагогика»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без предъявления требований к стажу работы.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Назначение на должность педагога дополнительного образования 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F67E6F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D2541F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F67E6F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Педагог дополнительного образования подчиняется методисту, заведующему отделом, заместителю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непосредственно руководителю Учреждения.</w:t>
      </w:r>
    </w:p>
    <w:p w:rsidR="005431CB" w:rsidRPr="00B3249F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021470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временной нетрудоспособности педагога дополнительного образования его права и обязанности могут быть возложены на другое должностное лицо, о чем объявляется в приказе по Учреждению.</w:t>
      </w:r>
    </w:p>
    <w:p w:rsidR="005431CB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Педагог дополнительного образования в своей работе руководствуется учебными программами для учреждений дополнительного образования или модифицированными программами, составленными на основе типовых программ, методических и дидактических материалов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обобщающих опыт работы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по направлению, рассмотренными и утвержденными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методическим советом учреждения, а так же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в своей работе педагог руководствуется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7C0FC7" w:rsidRPr="00DA02ED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" w:history="1">
        <w:r w:rsidR="006C4C56" w:rsidRPr="006C4C56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основы работы с персональным компьютером (текстовыми редакторами, электронными таблицами), </w:t>
      </w:r>
      <w:r w:rsidR="007C0FC7">
        <w:rPr>
          <w:b w:val="0"/>
          <w:color w:val="000000"/>
          <w:sz w:val="20"/>
          <w:szCs w:val="20"/>
          <w:shd w:val="clear" w:color="auto" w:fill="FFFFFF"/>
        </w:rPr>
        <w:t>электронной почтой и браузерами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447F1" w:rsidRPr="00977B6C" w:rsidRDefault="007447F1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977B6C">
        <w:rPr>
          <w:color w:val="000000"/>
          <w:sz w:val="20"/>
          <w:szCs w:val="20"/>
          <w:shd w:val="clear" w:color="auto" w:fill="FFFFFF"/>
        </w:rPr>
        <w:t>. ДОЛЖНОСТНЫЕ ОБЯЗАННОСТИ</w:t>
      </w:r>
    </w:p>
    <w:p w:rsidR="00DA01DE" w:rsidRPr="00B3249F" w:rsidRDefault="00DA01D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>Педагог дополнительного образования о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существляет дополни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>тельное образование обучающихся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соответствии со с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>воей образовательной программой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Составляет </w:t>
      </w:r>
      <w:r w:rsidR="00380D22">
        <w:rPr>
          <w:b w:val="0"/>
          <w:color w:val="000000"/>
          <w:sz w:val="20"/>
          <w:szCs w:val="20"/>
          <w:shd w:val="clear" w:color="auto" w:fill="FFFFFF"/>
        </w:rPr>
        <w:t xml:space="preserve">учебные и учебно-тематические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планы и программы занятий, обеспечивает их выполнение. 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Комплектует состав обучающихся и принимает меры по сохранению контингента в течение срока обучения.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и анализирует достижения обучающихся. Оценивает эффективность обучения, учитывая овладение умениями, развитие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опыта творческой деятельности, познавательного интереса. Организует участие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детей 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и их родителей (лиц, их заменяющих)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>в массовых мероприятиях.</w:t>
      </w:r>
    </w:p>
    <w:p w:rsidR="00B41F6E" w:rsidRPr="00B3249F" w:rsidRDefault="00DA01D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2.2. 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педагогически обоснованный выбор форм, средств и методов обучения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Выявляет творческие способности обучающихся, способствует их развитию, формированию устойчивых профессиональных интересов и склонностей. Организует различные виды деятельности обучающихся, ориентируясь на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индивидуальные качества детей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, осуществляет развитие мотива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ции их познавательных интересов и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способностей. Организует самостоятельную деятельн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ость обучающихся,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том числе исследовательскую, включает в учебный процесс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элементы проблемного обучения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, осуществляет связь обучения с прак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тикой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 xml:space="preserve">Оказывает особую поддержку одарённым и талантливым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детям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, а также обучающимся</w:t>
      </w:r>
      <w:r w:rsidR="00DA0991">
        <w:rPr>
          <w:b w:val="0"/>
          <w:color w:val="000000"/>
          <w:sz w:val="20"/>
          <w:szCs w:val="20"/>
          <w:shd w:val="clear" w:color="auto" w:fill="FFFFFF"/>
        </w:rPr>
        <w:t xml:space="preserve"> с ограниченными возможностями здоровья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41F6E" w:rsidRPr="00B3249F" w:rsidRDefault="00B41F6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2.3. 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, досуговых и других мероприятиях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, предусмотренных образовательной программой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объединения и Учреждения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</w:p>
    <w:p w:rsidR="00B41F6E" w:rsidRPr="00B3249F" w:rsidRDefault="00B41F6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2.4.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В</w:t>
      </w:r>
      <w:r w:rsidR="00AC2752" w:rsidRPr="00B3249F">
        <w:rPr>
          <w:b w:val="0"/>
          <w:color w:val="000000"/>
          <w:sz w:val="20"/>
          <w:szCs w:val="20"/>
          <w:shd w:val="clear" w:color="auto" w:fill="FFFFFF"/>
        </w:rPr>
        <w:t xml:space="preserve">о время образовательного процесса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беспечивает соблюдение прав и свобод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охра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ну жизни и здоровья обучающихся</w:t>
      </w:r>
      <w:r w:rsidR="00DA02E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41F6E" w:rsidRPr="00B3249F" w:rsidRDefault="00B41F6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2.5. </w:t>
      </w:r>
      <w:r w:rsidR="00A3603A"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Педагог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дополнительного образования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несет ответственность за жизнь и здоровье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обучающихся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во время проведения учебных занятий и массовых мероприятий.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3.2. 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педагога и с соблюдением сроков, установленных Трудовым кодексом РФ.</w:t>
      </w:r>
    </w:p>
    <w:p w:rsid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3.3.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Педагог дополнительного образования н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7E6D11" w:rsidRPr="00B3249F" w:rsidRDefault="007E6D11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3.4. Педагог дополнительного образования несёт материальную ответственность за учебный кабинет, закреплённый за ним, поддерживает чистоту и порядок, своевременное оформление информационных стендов </w:t>
      </w:r>
      <w:r w:rsidR="00E64F90">
        <w:rPr>
          <w:b w:val="0"/>
          <w:color w:val="000000"/>
          <w:sz w:val="20"/>
          <w:szCs w:val="20"/>
          <w:shd w:val="clear" w:color="auto" w:fill="FFFFFF"/>
        </w:rPr>
        <w:t>своего объединения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4.1. Педагог имеет право на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преподавания, 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 xml:space="preserve"> объединения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A02ED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ежегодный основной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 удлиненный оплачиваемый отпуск.</w:t>
      </w:r>
    </w:p>
    <w:p w:rsid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4.5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досрочное назначение трудовой пенсии в порядке, установленном законод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D26609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Педагог имеет право участвовать в управлении Учреждением.</w:t>
      </w:r>
    </w:p>
    <w:p w:rsidR="00D26609" w:rsidRPr="00D26609" w:rsidRDefault="001702E4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4.7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="005409EF">
        <w:rPr>
          <w:b w:val="0"/>
          <w:color w:val="000000"/>
          <w:sz w:val="20"/>
          <w:szCs w:val="20"/>
          <w:shd w:val="clear" w:color="auto" w:fill="FFFFFF"/>
        </w:rPr>
        <w:t>, необходимые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педагогической деятельности.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A2EF9" w:rsidRDefault="00CA2EF9" w:rsidP="00CA2EF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F67E6F" w:rsidRPr="00E2659F" w:rsidRDefault="00F67E6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F4508"/>
    <w:rsid w:val="001702E4"/>
    <w:rsid w:val="00197985"/>
    <w:rsid w:val="00255628"/>
    <w:rsid w:val="002653CE"/>
    <w:rsid w:val="00273209"/>
    <w:rsid w:val="00380D22"/>
    <w:rsid w:val="003A610A"/>
    <w:rsid w:val="003B25DE"/>
    <w:rsid w:val="003C38F3"/>
    <w:rsid w:val="004D597E"/>
    <w:rsid w:val="004F3D20"/>
    <w:rsid w:val="004F78FD"/>
    <w:rsid w:val="005409EF"/>
    <w:rsid w:val="005431CB"/>
    <w:rsid w:val="005447C0"/>
    <w:rsid w:val="0064703C"/>
    <w:rsid w:val="006C4C56"/>
    <w:rsid w:val="006C55A5"/>
    <w:rsid w:val="007447F1"/>
    <w:rsid w:val="007A4884"/>
    <w:rsid w:val="007B06AA"/>
    <w:rsid w:val="007C0FC7"/>
    <w:rsid w:val="007E11D2"/>
    <w:rsid w:val="007E6D11"/>
    <w:rsid w:val="00936C56"/>
    <w:rsid w:val="00977B6C"/>
    <w:rsid w:val="00A110ED"/>
    <w:rsid w:val="00A3603A"/>
    <w:rsid w:val="00A4392A"/>
    <w:rsid w:val="00AC24A8"/>
    <w:rsid w:val="00AC2752"/>
    <w:rsid w:val="00AE2A44"/>
    <w:rsid w:val="00B3249F"/>
    <w:rsid w:val="00B41F6E"/>
    <w:rsid w:val="00C02B64"/>
    <w:rsid w:val="00C056D4"/>
    <w:rsid w:val="00C560EF"/>
    <w:rsid w:val="00CA2EF9"/>
    <w:rsid w:val="00CB4603"/>
    <w:rsid w:val="00D032E8"/>
    <w:rsid w:val="00D2541F"/>
    <w:rsid w:val="00D26609"/>
    <w:rsid w:val="00D67705"/>
    <w:rsid w:val="00DA01DE"/>
    <w:rsid w:val="00DA02ED"/>
    <w:rsid w:val="00DA0991"/>
    <w:rsid w:val="00DE661B"/>
    <w:rsid w:val="00E2659F"/>
    <w:rsid w:val="00E64F90"/>
    <w:rsid w:val="00EC2DE6"/>
    <w:rsid w:val="00EE5D67"/>
    <w:rsid w:val="00EF2069"/>
    <w:rsid w:val="00F54447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DD1D2220AF2C60A3A5D19A0671E8B657C28A05D7ED5776286A65NAx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2014-06-16T06:55:00Z</cp:lastPrinted>
  <dcterms:created xsi:type="dcterms:W3CDTF">2014-06-03T09:14:00Z</dcterms:created>
  <dcterms:modified xsi:type="dcterms:W3CDTF">2016-08-22T12:49:00Z</dcterms:modified>
</cp:coreProperties>
</file>