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3C" w:rsidRDefault="00EC123C" w:rsidP="00EC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23C" w:rsidRDefault="00EC123C" w:rsidP="00EC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23C" w:rsidRDefault="00EC123C" w:rsidP="00EC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23C" w:rsidRPr="00EC123C" w:rsidRDefault="00EC123C" w:rsidP="00EC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EC123C" w:rsidRPr="00EC123C" w:rsidRDefault="00EC123C" w:rsidP="00EC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EC123C" w:rsidRDefault="00EC123C" w:rsidP="00EC12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EC123C" w:rsidRDefault="00EC123C" w:rsidP="00EC1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EC123C" w:rsidSect="00EC123C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EC123C" w:rsidRPr="00EC123C" w:rsidRDefault="00EC123C" w:rsidP="00EC1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35" w:rsidRPr="00EC123C" w:rsidRDefault="00A14D35" w:rsidP="00EC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EC1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23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55C85" w:rsidRPr="00EC123C">
        <w:rPr>
          <w:rFonts w:ascii="Times New Roman" w:hAnsi="Times New Roman" w:cs="Times New Roman"/>
          <w:b/>
          <w:sz w:val="24"/>
          <w:szCs w:val="24"/>
        </w:rPr>
        <w:t>СМОТРЕ-КОНКУРСЕ УЧЕБНЫХ КАБИНЕТОВ</w:t>
      </w:r>
    </w:p>
    <w:p w:rsidR="00A14D35" w:rsidRDefault="00610804" w:rsidP="00EC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C">
        <w:rPr>
          <w:rFonts w:ascii="Times New Roman" w:hAnsi="Times New Roman" w:cs="Times New Roman"/>
          <w:b/>
          <w:sz w:val="24"/>
          <w:szCs w:val="24"/>
        </w:rPr>
        <w:t>М</w:t>
      </w:r>
      <w:r w:rsidR="00EC123C">
        <w:rPr>
          <w:rFonts w:ascii="Times New Roman" w:hAnsi="Times New Roman" w:cs="Times New Roman"/>
          <w:b/>
          <w:sz w:val="24"/>
          <w:szCs w:val="24"/>
        </w:rPr>
        <w:t>А</w:t>
      </w:r>
      <w:r w:rsidRPr="00EC123C">
        <w:rPr>
          <w:rFonts w:ascii="Times New Roman" w:hAnsi="Times New Roman" w:cs="Times New Roman"/>
          <w:b/>
          <w:sz w:val="24"/>
          <w:szCs w:val="24"/>
        </w:rPr>
        <w:t>ОУ ДО</w:t>
      </w:r>
      <w:r w:rsidR="00A14D35" w:rsidRPr="00EC123C">
        <w:rPr>
          <w:rFonts w:ascii="Times New Roman" w:hAnsi="Times New Roman" w:cs="Times New Roman"/>
          <w:b/>
          <w:sz w:val="24"/>
          <w:szCs w:val="24"/>
        </w:rPr>
        <w:t xml:space="preserve"> «ДЮЦ «Горизонт»</w:t>
      </w:r>
    </w:p>
    <w:p w:rsidR="00EC123C" w:rsidRPr="00EC123C" w:rsidRDefault="00EC123C" w:rsidP="00EC1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35" w:rsidRPr="00EC123C" w:rsidRDefault="00A14D35" w:rsidP="00EC123C">
      <w:pPr>
        <w:pStyle w:val="1"/>
        <w:numPr>
          <w:ilvl w:val="0"/>
          <w:numId w:val="1"/>
        </w:numPr>
        <w:spacing w:before="0" w:after="0"/>
        <w:ind w:left="0" w:firstLine="0"/>
        <w:rPr>
          <w:color w:val="auto"/>
        </w:rPr>
      </w:pPr>
      <w:bookmarkStart w:id="0" w:name="sub_3100"/>
      <w:r w:rsidRPr="00EC123C">
        <w:rPr>
          <w:color w:val="auto"/>
        </w:rPr>
        <w:t>Общие положения</w:t>
      </w:r>
    </w:p>
    <w:bookmarkEnd w:id="0"/>
    <w:p w:rsidR="00A14D35" w:rsidRPr="00EC123C" w:rsidRDefault="00A14D35" w:rsidP="00EC123C">
      <w:pPr>
        <w:pStyle w:val="a7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23C">
        <w:rPr>
          <w:rFonts w:ascii="Times New Roman" w:hAnsi="Times New Roman" w:cs="Times New Roman"/>
          <w:sz w:val="24"/>
          <w:szCs w:val="24"/>
        </w:rPr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</w:t>
      </w:r>
      <w:r w:rsidR="00755C85" w:rsidRPr="00EC123C">
        <w:rPr>
          <w:rFonts w:ascii="Times New Roman" w:hAnsi="Times New Roman" w:cs="Times New Roman"/>
          <w:sz w:val="24"/>
          <w:szCs w:val="24"/>
        </w:rPr>
        <w:t>зации образовательного процесса в</w:t>
      </w:r>
      <w:r w:rsidR="0090059E" w:rsidRPr="00EC123C">
        <w:rPr>
          <w:rFonts w:ascii="Times New Roman" w:hAnsi="Times New Roman" w:cs="Times New Roman"/>
          <w:sz w:val="24"/>
          <w:szCs w:val="24"/>
        </w:rPr>
        <w:t xml:space="preserve"> М</w:t>
      </w:r>
      <w:r w:rsidR="00EC123C">
        <w:rPr>
          <w:rFonts w:ascii="Times New Roman" w:hAnsi="Times New Roman" w:cs="Times New Roman"/>
          <w:sz w:val="24"/>
          <w:szCs w:val="24"/>
        </w:rPr>
        <w:t>А</w:t>
      </w:r>
      <w:r w:rsidR="0090059E" w:rsidRPr="00EC123C">
        <w:rPr>
          <w:rFonts w:ascii="Times New Roman" w:hAnsi="Times New Roman" w:cs="Times New Roman"/>
          <w:sz w:val="24"/>
          <w:szCs w:val="24"/>
        </w:rPr>
        <w:t>ОУ ДО</w:t>
      </w:r>
      <w:r w:rsidRPr="00EC123C">
        <w:rPr>
          <w:rFonts w:ascii="Times New Roman" w:hAnsi="Times New Roman" w:cs="Times New Roman"/>
          <w:sz w:val="24"/>
          <w:szCs w:val="24"/>
        </w:rPr>
        <w:t xml:space="preserve"> «ДЮЦ «Горизонт»</w:t>
      </w:r>
      <w:r w:rsidR="00755C85" w:rsidRPr="00EC123C">
        <w:rPr>
          <w:rFonts w:ascii="Times New Roman" w:hAnsi="Times New Roman" w:cs="Times New Roman"/>
          <w:sz w:val="24"/>
          <w:szCs w:val="24"/>
        </w:rPr>
        <w:t xml:space="preserve"> ежегодно проходит смотр-конкурс учебных кабинетов</w:t>
      </w:r>
      <w:r w:rsidRPr="00EC123C">
        <w:rPr>
          <w:rFonts w:ascii="Times New Roman" w:hAnsi="Times New Roman" w:cs="Times New Roman"/>
          <w:sz w:val="24"/>
          <w:szCs w:val="24"/>
        </w:rPr>
        <w:t>.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23C">
        <w:rPr>
          <w:rFonts w:ascii="Times New Roman" w:hAnsi="Times New Roman" w:cs="Times New Roman"/>
          <w:sz w:val="24"/>
          <w:szCs w:val="24"/>
        </w:rPr>
        <w:t>Смотр-кон</w:t>
      </w:r>
      <w:r w:rsidR="00B8544B" w:rsidRPr="00EC123C">
        <w:rPr>
          <w:rFonts w:ascii="Times New Roman" w:hAnsi="Times New Roman" w:cs="Times New Roman"/>
          <w:sz w:val="24"/>
          <w:szCs w:val="24"/>
        </w:rPr>
        <w:t>курс проводится А</w:t>
      </w:r>
      <w:r w:rsidRPr="00EC123C">
        <w:rPr>
          <w:rFonts w:ascii="Times New Roman" w:hAnsi="Times New Roman" w:cs="Times New Roman"/>
          <w:sz w:val="24"/>
          <w:szCs w:val="24"/>
        </w:rPr>
        <w:t>дминистрацией и проф</w:t>
      </w:r>
      <w:r w:rsidR="0090059E" w:rsidRPr="00EC123C">
        <w:rPr>
          <w:rFonts w:ascii="Times New Roman" w:hAnsi="Times New Roman" w:cs="Times New Roman"/>
          <w:sz w:val="24"/>
          <w:szCs w:val="24"/>
        </w:rPr>
        <w:t>союзным Комитетом М</w:t>
      </w:r>
      <w:r w:rsidR="00EC123C">
        <w:rPr>
          <w:rFonts w:ascii="Times New Roman" w:hAnsi="Times New Roman" w:cs="Times New Roman"/>
          <w:sz w:val="24"/>
          <w:szCs w:val="24"/>
        </w:rPr>
        <w:t>А</w:t>
      </w:r>
      <w:r w:rsidR="0090059E" w:rsidRPr="00EC123C">
        <w:rPr>
          <w:rFonts w:ascii="Times New Roman" w:hAnsi="Times New Roman" w:cs="Times New Roman"/>
          <w:sz w:val="24"/>
          <w:szCs w:val="24"/>
        </w:rPr>
        <w:t>ОУ ДО</w:t>
      </w:r>
      <w:r w:rsidR="00B8544B" w:rsidRPr="00EC123C">
        <w:rPr>
          <w:rFonts w:ascii="Times New Roman" w:hAnsi="Times New Roman" w:cs="Times New Roman"/>
          <w:sz w:val="24"/>
          <w:szCs w:val="24"/>
        </w:rPr>
        <w:t xml:space="preserve"> «ДЮЦ</w:t>
      </w:r>
      <w:r w:rsidRPr="00EC123C">
        <w:rPr>
          <w:rFonts w:ascii="Times New Roman" w:hAnsi="Times New Roman" w:cs="Times New Roman"/>
          <w:sz w:val="24"/>
          <w:szCs w:val="24"/>
        </w:rPr>
        <w:t xml:space="preserve"> «Горизонт»</w:t>
      </w:r>
      <w:r w:rsidR="00B8544B" w:rsidRPr="00EC123C">
        <w:rPr>
          <w:rFonts w:ascii="Times New Roman" w:hAnsi="Times New Roman" w:cs="Times New Roman"/>
          <w:sz w:val="24"/>
          <w:szCs w:val="24"/>
        </w:rPr>
        <w:t xml:space="preserve"> (далее Учреждение).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23C">
        <w:rPr>
          <w:rFonts w:ascii="Times New Roman" w:hAnsi="Times New Roman" w:cs="Times New Roman"/>
          <w:sz w:val="24"/>
          <w:szCs w:val="24"/>
        </w:rPr>
        <w:t xml:space="preserve">К смотру-конкурсу допускаются все учебные кабинеты. 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23C">
        <w:rPr>
          <w:rFonts w:ascii="Times New Roman" w:hAnsi="Times New Roman" w:cs="Times New Roman"/>
          <w:sz w:val="24"/>
          <w:szCs w:val="24"/>
        </w:rPr>
        <w:t>Смотр-конкурс проводит конкурсная комиссия (далее жюри), количественный состав которой опр</w:t>
      </w:r>
      <w:r w:rsidR="00B8544B" w:rsidRPr="00EC123C">
        <w:rPr>
          <w:rFonts w:ascii="Times New Roman" w:hAnsi="Times New Roman" w:cs="Times New Roman"/>
          <w:sz w:val="24"/>
          <w:szCs w:val="24"/>
        </w:rPr>
        <w:t>еделяется на основании решения А</w:t>
      </w:r>
      <w:r w:rsidRPr="00EC123C">
        <w:rPr>
          <w:rFonts w:ascii="Times New Roman" w:hAnsi="Times New Roman" w:cs="Times New Roman"/>
          <w:sz w:val="24"/>
          <w:szCs w:val="24"/>
        </w:rPr>
        <w:t>дминистр</w:t>
      </w:r>
      <w:r w:rsidR="00B8544B" w:rsidRPr="00EC123C">
        <w:rPr>
          <w:rFonts w:ascii="Times New Roman" w:hAnsi="Times New Roman" w:cs="Times New Roman"/>
          <w:sz w:val="24"/>
          <w:szCs w:val="24"/>
        </w:rPr>
        <w:t>ации и утверждается приказом директора по Учреждению</w:t>
      </w:r>
      <w:r w:rsidRPr="00EC123C">
        <w:rPr>
          <w:rFonts w:ascii="Times New Roman" w:hAnsi="Times New Roman" w:cs="Times New Roman"/>
          <w:sz w:val="24"/>
          <w:szCs w:val="24"/>
        </w:rPr>
        <w:t>.</w:t>
      </w:r>
    </w:p>
    <w:p w:rsidR="00755C85" w:rsidRPr="00EC123C" w:rsidRDefault="00755C85" w:rsidP="00EC123C">
      <w:pPr>
        <w:pStyle w:val="1"/>
        <w:numPr>
          <w:ilvl w:val="0"/>
          <w:numId w:val="1"/>
        </w:numPr>
        <w:spacing w:before="0" w:after="0"/>
        <w:ind w:left="0" w:firstLine="709"/>
        <w:rPr>
          <w:color w:val="auto"/>
        </w:rPr>
      </w:pPr>
      <w:r w:rsidRPr="00EC123C">
        <w:rPr>
          <w:color w:val="auto"/>
        </w:rPr>
        <w:t>Цель и задачи смотра-конкурса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смотра-конку</w:t>
      </w:r>
      <w:r w:rsidR="0090059E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са: выявление кабинетов, соответствующих современным требованиям организации учебного пространства и поощрение творчески работающих педагогов, использующих материально-техническую базу кабинета для увеличения эффективности учебно-воспитательного пространства.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D25578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755C85" w:rsidRPr="00EC123C" w:rsidRDefault="00755C85" w:rsidP="00EC12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позитивный опыт совершенствования учебной базы кабинетов в современных условиях;</w:t>
      </w:r>
    </w:p>
    <w:p w:rsidR="00755C85" w:rsidRPr="00EC123C" w:rsidRDefault="00755C85" w:rsidP="00EC12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материально-техническое обеспечение учебных кабинетов и помещений,</w:t>
      </w:r>
    </w:p>
    <w:p w:rsidR="00755C85" w:rsidRPr="00EC123C" w:rsidRDefault="00755C85" w:rsidP="00EC12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проверку соответствия нормам и требованиями </w:t>
      </w:r>
      <w:proofErr w:type="spellStart"/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охране труда и технике безопасности;</w:t>
      </w:r>
    </w:p>
    <w:p w:rsidR="00755C85" w:rsidRPr="00EC123C" w:rsidRDefault="00755C85" w:rsidP="00EC12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систему размещения и хранения учебно-наглядных пособий, оборудования, инструментов и приспособлений, дидактических материалов и т.д.</w:t>
      </w:r>
    </w:p>
    <w:p w:rsidR="00755C85" w:rsidRPr="00EC123C" w:rsidRDefault="00B8544B" w:rsidP="00EC123C">
      <w:pPr>
        <w:pStyle w:val="1"/>
        <w:numPr>
          <w:ilvl w:val="0"/>
          <w:numId w:val="1"/>
        </w:numPr>
        <w:spacing w:before="0" w:after="0"/>
        <w:ind w:left="0" w:firstLine="709"/>
        <w:rPr>
          <w:color w:val="auto"/>
        </w:rPr>
      </w:pPr>
      <w:r w:rsidRPr="00EC123C">
        <w:rPr>
          <w:color w:val="auto"/>
        </w:rPr>
        <w:t>Участники, сроки и порядок проведения</w:t>
      </w:r>
      <w:r w:rsidR="00D25578" w:rsidRPr="00EC123C">
        <w:rPr>
          <w:color w:val="auto"/>
        </w:rPr>
        <w:t xml:space="preserve"> смотра-</w:t>
      </w:r>
      <w:proofErr w:type="spellStart"/>
      <w:r w:rsidR="00D25578" w:rsidRPr="00EC123C">
        <w:rPr>
          <w:color w:val="auto"/>
        </w:rPr>
        <w:t>конкуса</w:t>
      </w:r>
      <w:proofErr w:type="spellEnd"/>
    </w:p>
    <w:p w:rsidR="00755C85" w:rsidRPr="00EC123C" w:rsidRDefault="00755C85" w:rsidP="00EC123C">
      <w:pPr>
        <w:pStyle w:val="a7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все педагоги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работники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закреплёнными 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ними кабинетами.</w:t>
      </w:r>
    </w:p>
    <w:p w:rsidR="00B8544B" w:rsidRPr="00EC123C" w:rsidRDefault="00B8544B" w:rsidP="00EC123C">
      <w:pPr>
        <w:pStyle w:val="a7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декабре текущего учебного года.</w:t>
      </w:r>
    </w:p>
    <w:p w:rsidR="00B8544B" w:rsidRPr="00EC123C" w:rsidRDefault="00B8544B" w:rsidP="00EC123C">
      <w:pPr>
        <w:pStyle w:val="a7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кабинета к смотру-конкурсу сентябрь-ноябрь текущего года.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кабинетов проводится комиссией, утверждённой директором 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жюри входят: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 директора по учебно-воспитательной работе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части и безопасности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профсоюзного комитета, методист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жюри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C85" w:rsidRPr="00EC123C" w:rsidRDefault="00755C85" w:rsidP="00EC123C">
      <w:pPr>
        <w:pStyle w:val="1"/>
        <w:numPr>
          <w:ilvl w:val="0"/>
          <w:numId w:val="1"/>
        </w:numPr>
        <w:spacing w:before="0" w:after="0"/>
        <w:ind w:left="0" w:firstLine="709"/>
        <w:rPr>
          <w:color w:val="auto"/>
        </w:rPr>
      </w:pPr>
      <w:r w:rsidRPr="00EC123C">
        <w:rPr>
          <w:color w:val="auto"/>
        </w:rPr>
        <w:t>Критерии оценки учебных кабинетов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пункт основных требований смотра-конкурса оценивается по </w:t>
      </w:r>
      <w:r w:rsidR="0090059E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трехбалльной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шкале:</w:t>
      </w:r>
    </w:p>
    <w:p w:rsidR="00755C85" w:rsidRPr="00EC123C" w:rsidRDefault="00755C85" w:rsidP="00EC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качество выражено в высшей степени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C85" w:rsidRPr="00EC123C" w:rsidRDefault="00755C85" w:rsidP="00EC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проявляется в средней степени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C85" w:rsidRPr="00EC123C" w:rsidRDefault="00755C85" w:rsidP="00EC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«1» 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качество выражено крайне слабо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C85" w:rsidRPr="00EC123C" w:rsidRDefault="00755C85" w:rsidP="00EC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«0» 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отсутствует.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</w:t>
      </w: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кабинетов определяются по сумме баллов, полученных за документационное, учебно-методическое обеспечение и учебно-материальную базу. Максимальное количество баллов – 60.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протоколом, приложениями к которому являются </w:t>
      </w:r>
      <w:r w:rsidR="00D25578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листы</w:t>
      </w:r>
      <w:r w:rsidR="00B8544B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заполняемые на каждый кабинет отдельно</w:t>
      </w:r>
      <w:r w:rsidR="00D25578"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578" w:rsidRPr="00EC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  <w:r w:rsidRPr="00EC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55C85" w:rsidRPr="00EC123C" w:rsidRDefault="00755C85" w:rsidP="00EC123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присуждаются 1, 2, 3 места.</w:t>
      </w:r>
    </w:p>
    <w:p w:rsidR="00755C85" w:rsidRPr="00EC123C" w:rsidRDefault="00755C85" w:rsidP="00EC1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85" w:rsidRPr="00EC123C" w:rsidRDefault="00755C85" w:rsidP="00EC1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5C85" w:rsidRPr="00EC123C" w:rsidSect="00EC123C">
          <w:type w:val="continuous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D25578" w:rsidRPr="00EC123C" w:rsidRDefault="00EC123C" w:rsidP="00EC123C">
      <w:pPr>
        <w:tabs>
          <w:tab w:val="left" w:pos="96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EC123C" w:rsidRDefault="00EC123C" w:rsidP="00EC1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25578" w:rsidRPr="00EC123C" w:rsidRDefault="00D25578" w:rsidP="00EC1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Оценочный лист смотра-конкурса учебных кабинетов</w:t>
      </w:r>
    </w:p>
    <w:p w:rsidR="00D25578" w:rsidRDefault="00D25578" w:rsidP="00EC123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C12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Ф.И.О.____________________________________________ кабинет №_____</w:t>
      </w:r>
    </w:p>
    <w:p w:rsidR="00EC123C" w:rsidRPr="00EC123C" w:rsidRDefault="00EC123C" w:rsidP="00EC123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" w:name="_GoBack"/>
      <w:bookmarkEnd w:id="1"/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988"/>
        <w:gridCol w:w="5973"/>
        <w:gridCol w:w="1129"/>
      </w:tblGrid>
      <w:tr w:rsidR="00D25578" w:rsidRPr="00EC123C" w:rsidTr="00EC123C">
        <w:trPr>
          <w:trHeight w:val="875"/>
        </w:trPr>
        <w:tc>
          <w:tcPr>
            <w:tcW w:w="834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EC123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EC123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8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5973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Оцениваемые параметры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D25578" w:rsidRPr="00EC123C" w:rsidTr="00EC123C">
        <w:trPr>
          <w:trHeight w:val="493"/>
        </w:trPr>
        <w:tc>
          <w:tcPr>
            <w:tcW w:w="9924" w:type="dxa"/>
            <w:gridSpan w:val="4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1.  Документационное и учебно-методическое обеспечение</w:t>
            </w:r>
          </w:p>
        </w:tc>
      </w:tr>
      <w:tr w:rsidR="00D25578" w:rsidRPr="00EC123C" w:rsidTr="00EC123C">
        <w:trPr>
          <w:trHeight w:val="648"/>
        </w:trPr>
        <w:tc>
          <w:tcPr>
            <w:tcW w:w="834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1.1 </w:t>
            </w:r>
          </w:p>
        </w:tc>
        <w:tc>
          <w:tcPr>
            <w:tcW w:w="1988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Расписание работы кабинета</w:t>
            </w: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оформление расписания работы кабинета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333"/>
        </w:trPr>
        <w:tc>
          <w:tcPr>
            <w:tcW w:w="834" w:type="dxa"/>
            <w:vMerge w:val="restart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1.2 </w:t>
            </w:r>
          </w:p>
        </w:tc>
        <w:tc>
          <w:tcPr>
            <w:tcW w:w="1988" w:type="dxa"/>
            <w:vMerge w:val="restart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Инструкции ТБ</w:t>
            </w: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наличие инструкций в кабинете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333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наличие наглядных пособий по ПДД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597"/>
        </w:trPr>
        <w:tc>
          <w:tcPr>
            <w:tcW w:w="834" w:type="dxa"/>
            <w:vMerge w:val="restart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1.3 </w:t>
            </w:r>
          </w:p>
        </w:tc>
        <w:tc>
          <w:tcPr>
            <w:tcW w:w="1988" w:type="dxa"/>
            <w:vMerge w:val="restart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Наличие УМК </w:t>
            </w: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 наличие учебно-методической документации:</w:t>
            </w:r>
          </w:p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-рабочая программа 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377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учебно-тематический план 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318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календарно-тематический план 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353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методические разработки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300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наличие плакатов, наглядных пособий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938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Pr="00EC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библиотечного и </w:t>
            </w: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методического фонда (учебная литература, видео-уроки, учебные фильмы) </w:t>
            </w:r>
            <w:r w:rsidRPr="00EC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250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раздаточный дидактический материал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148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контрольно-оценочные материалы для проведения промежуточной и итоговой аттестации </w:t>
            </w:r>
            <w:proofErr w:type="gramStart"/>
            <w:r w:rsidRPr="00EC12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316"/>
        </w:trPr>
        <w:tc>
          <w:tcPr>
            <w:tcW w:w="9924" w:type="dxa"/>
            <w:gridSpan w:val="4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2. Учебно-материальная база</w:t>
            </w:r>
          </w:p>
        </w:tc>
      </w:tr>
      <w:tr w:rsidR="00D25578" w:rsidRPr="00EC123C" w:rsidTr="00EC123C">
        <w:trPr>
          <w:trHeight w:val="316"/>
        </w:trPr>
        <w:tc>
          <w:tcPr>
            <w:tcW w:w="834" w:type="dxa"/>
            <w:vMerge w:val="restart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2.1</w:t>
            </w:r>
          </w:p>
        </w:tc>
        <w:tc>
          <w:tcPr>
            <w:tcW w:w="1988" w:type="dxa"/>
            <w:vMerge w:val="restart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Эстетическое оформление кабинета</w:t>
            </w: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единство стиля оформления кабинета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148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функциональность и рациональность расположения рабочих мест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148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>- организация хранения документов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148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>наличие постоянных и сменных информационных стендов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148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iCs/>
                <w:sz w:val="24"/>
                <w:szCs w:val="24"/>
              </w:rPr>
              <w:t>- творческий подход к оформлению кабинета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348"/>
        </w:trPr>
        <w:tc>
          <w:tcPr>
            <w:tcW w:w="834" w:type="dxa"/>
            <w:vMerge w:val="restart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2.2 </w:t>
            </w:r>
          </w:p>
        </w:tc>
        <w:tc>
          <w:tcPr>
            <w:tcW w:w="1988" w:type="dxa"/>
            <w:vMerge w:val="restart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Санитарное состояние кабинета</w:t>
            </w: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освещенности 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870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>- соответствие оборудования кабинета требованиям СанПиН, охраны труда и здоровья участников образовательного процесса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265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>- наличие аптечки (</w:t>
            </w:r>
            <w:proofErr w:type="spellStart"/>
            <w:r w:rsidRPr="00EC123C">
              <w:rPr>
                <w:rFonts w:ascii="Times New Roman" w:hAnsi="Times New Roman" w:cs="Times New Roman"/>
                <w:sz w:val="24"/>
                <w:szCs w:val="24"/>
              </w:rPr>
              <w:t>перевяз</w:t>
            </w:r>
            <w:proofErr w:type="spellEnd"/>
            <w:r w:rsidRPr="00EC123C">
              <w:rPr>
                <w:rFonts w:ascii="Times New Roman" w:hAnsi="Times New Roman" w:cs="Times New Roman"/>
                <w:sz w:val="24"/>
                <w:szCs w:val="24"/>
              </w:rPr>
              <w:t>. средства)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148"/>
        </w:trPr>
        <w:tc>
          <w:tcPr>
            <w:tcW w:w="834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73" w:type="dxa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санитарно-гигиеническое состояние</w:t>
            </w:r>
            <w:r w:rsidRPr="00EC123C">
              <w:rPr>
                <w:rFonts w:ascii="Times New Roman" w:hAnsi="Times New Roman" w:cs="Times New Roman"/>
                <w:sz w:val="24"/>
                <w:szCs w:val="24"/>
              </w:rPr>
              <w:t xml:space="preserve"> (соблюдение чистоты помещения и мебели, ее исправность)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578" w:rsidRPr="00EC123C" w:rsidTr="00EC123C">
        <w:trPr>
          <w:trHeight w:val="333"/>
        </w:trPr>
        <w:tc>
          <w:tcPr>
            <w:tcW w:w="8795" w:type="dxa"/>
            <w:gridSpan w:val="3"/>
          </w:tcPr>
          <w:p w:rsidR="00D25578" w:rsidRPr="00EC123C" w:rsidRDefault="00D25578" w:rsidP="00EC12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1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129" w:type="dxa"/>
            <w:vAlign w:val="center"/>
          </w:tcPr>
          <w:p w:rsidR="00D25578" w:rsidRPr="00EC123C" w:rsidRDefault="00D25578" w:rsidP="00EC12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25578" w:rsidRPr="00EC123C" w:rsidRDefault="00D25578" w:rsidP="00EC1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23C">
        <w:rPr>
          <w:rFonts w:ascii="Times New Roman" w:hAnsi="Times New Roman" w:cs="Times New Roman"/>
          <w:sz w:val="24"/>
          <w:szCs w:val="24"/>
        </w:rPr>
        <w:t>Члены жюри: ________________ / ___________________</w:t>
      </w:r>
    </w:p>
    <w:p w:rsidR="00D25578" w:rsidRPr="00EC123C" w:rsidRDefault="00D25578" w:rsidP="00EC1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23C">
        <w:rPr>
          <w:rFonts w:ascii="Times New Roman" w:hAnsi="Times New Roman" w:cs="Times New Roman"/>
          <w:sz w:val="24"/>
          <w:szCs w:val="24"/>
        </w:rPr>
        <w:t>________________ / ___________________</w:t>
      </w:r>
    </w:p>
    <w:p w:rsidR="00D25578" w:rsidRPr="00EC123C" w:rsidRDefault="00D25578" w:rsidP="00EC1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23C">
        <w:rPr>
          <w:rFonts w:ascii="Times New Roman" w:hAnsi="Times New Roman" w:cs="Times New Roman"/>
          <w:sz w:val="24"/>
          <w:szCs w:val="24"/>
        </w:rPr>
        <w:t>________________ / ___________________</w:t>
      </w:r>
    </w:p>
    <w:p w:rsidR="00D25578" w:rsidRPr="00EC123C" w:rsidRDefault="00D25578" w:rsidP="00EC1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23C">
        <w:rPr>
          <w:rFonts w:ascii="Times New Roman" w:hAnsi="Times New Roman" w:cs="Times New Roman"/>
          <w:sz w:val="24"/>
          <w:szCs w:val="24"/>
        </w:rPr>
        <w:t>________________ / ___________________                «___» __________20___г.</w:t>
      </w:r>
    </w:p>
    <w:sectPr w:rsidR="00D25578" w:rsidRPr="00EC123C" w:rsidSect="00EC123C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C0D0AE"/>
    <w:lvl w:ilvl="0">
      <w:numFmt w:val="bullet"/>
      <w:lvlText w:val="*"/>
      <w:lvlJc w:val="left"/>
    </w:lvl>
  </w:abstractNum>
  <w:abstractNum w:abstractNumId="1">
    <w:nsid w:val="05DB5C8E"/>
    <w:multiLevelType w:val="hybridMultilevel"/>
    <w:tmpl w:val="12BC1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885739"/>
    <w:multiLevelType w:val="multilevel"/>
    <w:tmpl w:val="C6B6A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AB54858"/>
    <w:multiLevelType w:val="hybridMultilevel"/>
    <w:tmpl w:val="2FA884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88462C"/>
    <w:multiLevelType w:val="singleLevel"/>
    <w:tmpl w:val="A0381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0EB7E5A"/>
    <w:multiLevelType w:val="singleLevel"/>
    <w:tmpl w:val="D4E2708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7A22C05"/>
    <w:multiLevelType w:val="singleLevel"/>
    <w:tmpl w:val="14685E7A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28C95F5A"/>
    <w:multiLevelType w:val="singleLevel"/>
    <w:tmpl w:val="8E723B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3FA1D6E"/>
    <w:multiLevelType w:val="hybridMultilevel"/>
    <w:tmpl w:val="700E2D9E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9">
    <w:nsid w:val="47D75812"/>
    <w:multiLevelType w:val="hybridMultilevel"/>
    <w:tmpl w:val="DB2E2326"/>
    <w:lvl w:ilvl="0" w:tplc="A4C0D0AE">
      <w:start w:val="65535"/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1F019D"/>
    <w:multiLevelType w:val="singleLevel"/>
    <w:tmpl w:val="39A86EAA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68E5F17"/>
    <w:multiLevelType w:val="singleLevel"/>
    <w:tmpl w:val="711E1CC2"/>
    <w:lvl w:ilvl="0">
      <w:start w:val="8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58A50874"/>
    <w:multiLevelType w:val="hybridMultilevel"/>
    <w:tmpl w:val="ECAA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2A16"/>
    <w:multiLevelType w:val="singleLevel"/>
    <w:tmpl w:val="92AC3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48767F7"/>
    <w:multiLevelType w:val="hybridMultilevel"/>
    <w:tmpl w:val="6CCC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36A07"/>
    <w:multiLevelType w:val="hybridMultilevel"/>
    <w:tmpl w:val="AF46B002"/>
    <w:lvl w:ilvl="0" w:tplc="BA26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B7BFE"/>
    <w:multiLevelType w:val="singleLevel"/>
    <w:tmpl w:val="0534E2BE"/>
    <w:lvl w:ilvl="0">
      <w:start w:val="1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6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15"/>
  </w:num>
  <w:num w:numId="13">
    <w:abstractNumId w:val="12"/>
  </w:num>
  <w:num w:numId="14">
    <w:abstractNumId w:val="9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D35"/>
    <w:rsid w:val="00040E56"/>
    <w:rsid w:val="000509B0"/>
    <w:rsid w:val="000D4376"/>
    <w:rsid w:val="001C2344"/>
    <w:rsid w:val="00237E72"/>
    <w:rsid w:val="002456CA"/>
    <w:rsid w:val="004605F7"/>
    <w:rsid w:val="00594EC1"/>
    <w:rsid w:val="00596E5A"/>
    <w:rsid w:val="00610804"/>
    <w:rsid w:val="00656F5C"/>
    <w:rsid w:val="00676F87"/>
    <w:rsid w:val="006C6003"/>
    <w:rsid w:val="00714644"/>
    <w:rsid w:val="00755C85"/>
    <w:rsid w:val="00782622"/>
    <w:rsid w:val="007D1649"/>
    <w:rsid w:val="007D28DC"/>
    <w:rsid w:val="00831008"/>
    <w:rsid w:val="00837E30"/>
    <w:rsid w:val="0090059E"/>
    <w:rsid w:val="00916ABA"/>
    <w:rsid w:val="00980F1D"/>
    <w:rsid w:val="00A14D35"/>
    <w:rsid w:val="00B8544B"/>
    <w:rsid w:val="00C02588"/>
    <w:rsid w:val="00C056D4"/>
    <w:rsid w:val="00CF6368"/>
    <w:rsid w:val="00D25578"/>
    <w:rsid w:val="00D81939"/>
    <w:rsid w:val="00EB4CB6"/>
    <w:rsid w:val="00EC123C"/>
    <w:rsid w:val="00F72A1C"/>
    <w:rsid w:val="00F9676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35"/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A1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D3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14D35"/>
    <w:rPr>
      <w:rFonts w:eastAsia="Times New Roman"/>
      <w:b w:val="0"/>
      <w:noProof/>
      <w:lang w:eastAsia="ja-JP"/>
    </w:rPr>
  </w:style>
  <w:style w:type="character" w:customStyle="1" w:styleId="10">
    <w:name w:val="Заголовок 1 Знак"/>
    <w:basedOn w:val="a0"/>
    <w:link w:val="1"/>
    <w:rsid w:val="00A14D35"/>
    <w:rPr>
      <w:rFonts w:eastAsia="Times New Roman"/>
      <w:bCs/>
      <w:color w:val="000080"/>
      <w:lang w:eastAsia="ru-RU"/>
    </w:rPr>
  </w:style>
  <w:style w:type="character" w:customStyle="1" w:styleId="a5">
    <w:name w:val="Гипертекстовая ссылка"/>
    <w:basedOn w:val="a0"/>
    <w:rsid w:val="00A14D35"/>
    <w:rPr>
      <w:rFonts w:ascii="Times New Roman" w:hAnsi="Times New Roman"/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14D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2014-07-15T11:26:00Z</cp:lastPrinted>
  <dcterms:created xsi:type="dcterms:W3CDTF">2014-07-14T05:23:00Z</dcterms:created>
  <dcterms:modified xsi:type="dcterms:W3CDTF">2016-08-29T13:23:00Z</dcterms:modified>
</cp:coreProperties>
</file>