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E" w:rsidRPr="00C66CB8" w:rsidRDefault="00582AC8" w:rsidP="00C66CB8">
      <w:pPr>
        <w:pStyle w:val="a3"/>
        <w:jc w:val="center"/>
        <w:rPr>
          <w:b/>
        </w:rPr>
      </w:pPr>
      <w:bookmarkStart w:id="0" w:name="_GoBack"/>
      <w:r w:rsidRPr="00C66CB8">
        <w:rPr>
          <w:b/>
        </w:rPr>
        <w:t>ОТДЫХАЙТЕ  БЕЗОПАСНО</w:t>
      </w:r>
      <w:r w:rsidR="006D08DE" w:rsidRPr="00C66CB8">
        <w:rPr>
          <w:b/>
        </w:rPr>
        <w:t xml:space="preserve"> НА МАЛОМЕРНЫХ СУДАХ</w:t>
      </w:r>
      <w:bookmarkEnd w:id="0"/>
      <w:r w:rsidR="006D08DE" w:rsidRPr="00C66CB8">
        <w:rPr>
          <w:b/>
        </w:rPr>
        <w:t>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 w:rsidRPr="00C66CB8">
        <w:rPr>
          <w:sz w:val="28"/>
          <w:szCs w:val="28"/>
        </w:rPr>
        <w:t xml:space="preserve">     </w:t>
      </w:r>
      <w:r w:rsidR="00B5722F" w:rsidRPr="005A14B1">
        <w:rPr>
          <w:sz w:val="28"/>
          <w:szCs w:val="28"/>
        </w:rPr>
        <w:t xml:space="preserve">Россия - великая морская и речная держава. Его берега омывают 14 морей, не говоря уже о крупных озерах. По территории нашей Родины протекает свыше 100 тысяч рек с бассейном более 100 кв. км и свыше миллиона рек с бассейном менее 100 кв. км. </w:t>
      </w:r>
      <w:proofErr w:type="gramStart"/>
      <w:r w:rsidR="00B5722F" w:rsidRPr="005A14B1">
        <w:rPr>
          <w:sz w:val="28"/>
          <w:szCs w:val="28"/>
        </w:rPr>
        <w:t>Начиная с 13 года прошлого столетия построено много судоходных</w:t>
      </w:r>
      <w:proofErr w:type="gramEnd"/>
      <w:r w:rsidR="00B5722F" w:rsidRPr="005A14B1">
        <w:rPr>
          <w:sz w:val="28"/>
          <w:szCs w:val="28"/>
        </w:rPr>
        <w:t xml:space="preserve"> каналов. Постоянно пополняют водные ресурсы и регулируют сток рек обширнейшие водохранилища</w:t>
      </w:r>
      <w:r>
        <w:rPr>
          <w:sz w:val="28"/>
          <w:szCs w:val="28"/>
        </w:rPr>
        <w:t>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22F" w:rsidRPr="005A14B1">
        <w:rPr>
          <w:sz w:val="28"/>
          <w:szCs w:val="28"/>
        </w:rPr>
        <w:t>Наряду с пополнением и совершенствованием нашего флота, увеличением его тоннажа и оснащенности из года в год на реках, озерах и морях нашей Родины увеличивается количество маломерных судов. Они оче</w:t>
      </w:r>
      <w:r>
        <w:rPr>
          <w:sz w:val="28"/>
          <w:szCs w:val="28"/>
        </w:rPr>
        <w:t>нь разнообразны по конструкции.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22F" w:rsidRPr="005A14B1">
        <w:rPr>
          <w:sz w:val="28"/>
          <w:szCs w:val="28"/>
        </w:rPr>
        <w:t>Плавание на маломерных моторных судах, как и езда на автомобиле, мотоцикле, мотороллере, доступно широкому кругу населения, поэтому водно-моторный туризм в нашей стране стал подлинно массовым и с каждым год</w:t>
      </w:r>
      <w:r>
        <w:rPr>
          <w:sz w:val="28"/>
          <w:szCs w:val="28"/>
        </w:rPr>
        <w:t>ом получает все больший размах.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22F" w:rsidRPr="005A14B1">
        <w:rPr>
          <w:sz w:val="28"/>
          <w:szCs w:val="28"/>
        </w:rPr>
        <w:t xml:space="preserve">Преимуществом маломерных судов является то, что на одном судне, исходя из вместимости, может быть размещено большое число участников плавания при весьма экономичном двигателе, подчас на одного человека приходится </w:t>
      </w:r>
      <w:smartTag w:uri="urn:schemas-microsoft-com:office:smarttags" w:element="metricconverter">
        <w:smartTagPr>
          <w:attr w:name="ProductID" w:val="1 л"/>
        </w:smartTagPr>
        <w:r w:rsidR="00B5722F" w:rsidRPr="005A14B1"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22F" w:rsidRPr="005A14B1">
        <w:rPr>
          <w:sz w:val="28"/>
          <w:szCs w:val="28"/>
        </w:rPr>
        <w:t>Маломерные суда эксплуатируются, как правило, не круглый год. Поэтому судоводители в межнавигационный период должны заниматься более глубоким изучением теоретического материала по практике управл</w:t>
      </w:r>
      <w:r>
        <w:rPr>
          <w:sz w:val="28"/>
          <w:szCs w:val="28"/>
        </w:rPr>
        <w:t>ения маломерным судном.</w:t>
      </w:r>
    </w:p>
    <w:p w:rsidR="00C66CB8" w:rsidRDefault="00C66CB8" w:rsidP="00582A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22F" w:rsidRPr="005A14B1">
        <w:rPr>
          <w:sz w:val="28"/>
          <w:szCs w:val="28"/>
        </w:rPr>
        <w:t>Техника управления моторным судном м</w:t>
      </w:r>
      <w:r w:rsidR="00582AC8" w:rsidRPr="005A14B1">
        <w:rPr>
          <w:sz w:val="28"/>
          <w:szCs w:val="28"/>
        </w:rPr>
        <w:t>енее сложна, чем парусной яхтой</w:t>
      </w:r>
      <w:r w:rsidR="00B5722F" w:rsidRPr="005A14B1">
        <w:rPr>
          <w:sz w:val="28"/>
          <w:szCs w:val="28"/>
        </w:rPr>
        <w:t xml:space="preserve"> и требует меньшей физической нагрузки, чем на гребных судах, к тому же оно надежно в эксплуатации, а его малая осадка позволяет совершать плавание и по каналу, и по несудоходной реке, и на открытых водных пространствах, в безветрие или при небольшом волнении. Большая маневренность позволяет без особых затруднений плавать по различным рейдам, шлюзоваться, идти вверх по рекам с сильным течением (против течения), оказывать в случае необходимос</w:t>
      </w:r>
      <w:r>
        <w:rPr>
          <w:sz w:val="28"/>
          <w:szCs w:val="28"/>
        </w:rPr>
        <w:t>ти помощь другим судам и людям.</w:t>
      </w:r>
    </w:p>
    <w:p w:rsidR="00593561" w:rsidRPr="00C66CB8" w:rsidRDefault="00C66CB8" w:rsidP="00C66C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22F" w:rsidRPr="005A14B1">
        <w:rPr>
          <w:sz w:val="28"/>
          <w:szCs w:val="28"/>
        </w:rPr>
        <w:t>Маломерные суда весьма разнообразны: это прогулочные лодки с подвесными моторами, которые годны и для транспортных целей; килевые лодки с хорошей мореходностью и большой грузоподъемностью, предназначенные для рыбной ловли</w:t>
      </w:r>
      <w:r>
        <w:rPr>
          <w:sz w:val="28"/>
          <w:szCs w:val="28"/>
        </w:rPr>
        <w:t xml:space="preserve">. </w:t>
      </w:r>
      <w:r w:rsidR="00B5722F" w:rsidRPr="005A14B1">
        <w:rPr>
          <w:sz w:val="28"/>
          <w:szCs w:val="28"/>
        </w:rPr>
        <w:t xml:space="preserve">Нужно воспитывать в себе "здравый рассудок" в отношении к окружающей обстановке, основой которого должно быть обеспечение безопасности плавания своего и других судов и непримиримое отношение к лихачеству </w:t>
      </w:r>
      <w:r>
        <w:rPr>
          <w:sz w:val="28"/>
          <w:szCs w:val="28"/>
        </w:rPr>
        <w:t>и т.д.</w:t>
      </w:r>
    </w:p>
    <w:sectPr w:rsidR="00593561" w:rsidRPr="00C66CB8" w:rsidSect="0088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D"/>
    <w:rsid w:val="00096128"/>
    <w:rsid w:val="001E1C5D"/>
    <w:rsid w:val="00582AC8"/>
    <w:rsid w:val="00593561"/>
    <w:rsid w:val="005A14B1"/>
    <w:rsid w:val="006D08DE"/>
    <w:rsid w:val="00881F81"/>
    <w:rsid w:val="00885D8C"/>
    <w:rsid w:val="00B5722F"/>
    <w:rsid w:val="00C46506"/>
    <w:rsid w:val="00C66CB8"/>
    <w:rsid w:val="00D5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Dom</cp:lastModifiedBy>
  <cp:revision>2</cp:revision>
  <dcterms:created xsi:type="dcterms:W3CDTF">2020-07-17T11:08:00Z</dcterms:created>
  <dcterms:modified xsi:type="dcterms:W3CDTF">2020-07-17T11:08:00Z</dcterms:modified>
</cp:coreProperties>
</file>